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F9C35D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V1.1：2025年11月28日：更新200W功率段的4款电机过载倍数，峰值转矩和最大电流皆由3倍修正为2倍。原图纸</w:t>
      </w:r>
      <w:bookmarkStart w:id="0" w:name="_GoBack"/>
      <w:bookmarkEnd w:id="0"/>
      <w:r>
        <w:rPr>
          <w:rFonts w:hint="eastAsia"/>
          <w:lang w:val="en-US" w:eastAsia="zh-CN"/>
        </w:rPr>
        <w:t>尺寸标注由绿色更改为黑色。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RlZDE0NjFhODJhNWQ4MDg2NTZjYmNhZDhlNjAxODIifQ=="/>
  </w:docVars>
  <w:rsids>
    <w:rsidRoot w:val="7EDE25C5"/>
    <w:rsid w:val="063E1356"/>
    <w:rsid w:val="14C55F0F"/>
    <w:rsid w:val="3E860706"/>
    <w:rsid w:val="42F10D3F"/>
    <w:rsid w:val="7EDE2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</Words>
  <Characters>66</Characters>
  <Lines>0</Lines>
  <Paragraphs>0</Paragraphs>
  <TotalTime>0</TotalTime>
  <ScaleCrop>false</ScaleCrop>
  <LinksUpToDate>false</LinksUpToDate>
  <CharactersWithSpaces>66</CharactersWithSpaces>
  <Application>WPS Office_12.1.0.17150_F1E327BC-269C-435d-A152-05C5408002CA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2025-08-13T02:56:00Z</dcterms:created>
  <dc:creator>WPS_1550904626</dc:creator>
  <cp:lastModifiedBy>烟枝</cp:lastModifiedBy>
  <dcterms:modified xsi:type="dcterms:W3CDTF">2025-12-02T02:38:56Z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2052-12.1.0.17150</vt:lpwstr>
  </property>
  <property fmtid="{D5CDD505-2E9C-101B-9397-08002B2CF9AE}" pid="3" name="ICV">
    <vt:lpwstr>54803CB0D8214334A111725EF0C6B943_13</vt:lpwstr>
  </property>
  <property fmtid="{D5CDD505-2E9C-101B-9397-08002B2CF9AE}" pid="4" name="KSOTemplateDocerSaveRecord">
    <vt:lpwstr>eyJoZGlkIjoiYmQ5ZTY3NGM2MDNhYTA1NzRjMDlmNDRhMDk1MGMxZGYiLCJ1c2VySWQiOiI0ODE0OTQxNzcifQ==</vt:lpwstr>
  </property>
</Properties>
</file>